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FA0D42"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6797.9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FA0D42" w:rsidRDefault="00FA0D42"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FA0D42" w:rsidRDefault="00FA0D42"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proofErr w:type="gramStart"/>
      <w:r w:rsidR="00F810FE">
        <w:t>]</w:t>
      </w:r>
      <w:proofErr w:type="gramEnd"/>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FA0D42"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FA0D42" w:rsidRPr="00DB66E1" w:rsidRDefault="00FA0D42"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FA0D42" w:rsidRPr="00DB66E1" w:rsidRDefault="00FA0D42"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FA0D42" w:rsidP="000E4649">
      <w:pPr>
        <w:pStyle w:val="Text"/>
      </w:pPr>
      <w:r>
        <w:rPr>
          <w:noProof/>
        </w:rPr>
        <w:pict>
          <v:shape id="_x0000_s1040" type="#_x0000_t202" style="position:absolute;left:0;text-align:left;margin-left:1179.9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FA0D42" w:rsidRDefault="00FA0D42" w:rsidP="00F810FE">
                  <w:pPr>
                    <w:keepNext/>
                    <w:jc w:val="center"/>
                  </w:pPr>
                  <w:r>
                    <w:rPr>
                      <w:noProof/>
                      <w:lang w:eastAsia="en-CA"/>
                    </w:rPr>
                    <w:drawing>
                      <wp:inline distT="0" distB="0" distL="0" distR="0" wp14:anchorId="0897E3B3" wp14:editId="4606ED9E">
                        <wp:extent cx="2768600"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600" cy="1627159"/>
                                </a:xfrm>
                                <a:prstGeom prst="rect">
                                  <a:avLst/>
                                </a:prstGeom>
                              </pic:spPr>
                            </pic:pic>
                          </a:graphicData>
                        </a:graphic>
                      </wp:inline>
                    </w:drawing>
                  </w:r>
                </w:p>
                <w:p w:rsidR="00FA0D42" w:rsidRDefault="00FA0D42" w:rsidP="003303DE">
                  <w:pPr>
                    <w:pStyle w:val="Caption"/>
                    <w:numPr>
                      <w:ilvl w:val="0"/>
                      <w:numId w:val="0"/>
                    </w:numPr>
                    <w:jc w:val="left"/>
                  </w:pPr>
                  <w:bookmarkStart w:id="1" w:name="_Ref354163266"/>
                  <w:bookmarkStart w:id="2"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1"/>
                  <w:r>
                    <w:t>.</w:t>
                  </w:r>
                  <w:proofErr w:type="gramEnd"/>
                  <w:r>
                    <w:t xml:space="preserve">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FA0D42" w:rsidP="008E5DE5">
      <w:pPr>
        <w:pStyle w:val="Text"/>
      </w:pPr>
      <w:r>
        <w:rPr>
          <w:noProof/>
        </w:rPr>
        <w:pict>
          <v:shape id="_x0000_s1032" type="#_x0000_t202" style="position:absolute;left:0;text-align:left;margin-left:982pt;margin-top:0;width:247.6pt;height:167.7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FA0D42" w:rsidRDefault="00FA0D42"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FA0D42" w:rsidRDefault="00FA0D42" w:rsidP="00CA5321">
                  <w:pPr>
                    <w:pStyle w:val="Caption"/>
                    <w:numPr>
                      <w:ilvl w:val="0"/>
                      <w:numId w:val="0"/>
                    </w:numPr>
                    <w:jc w:val="left"/>
                  </w:pPr>
                  <w:bookmarkStart w:id="3"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3"/>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proofErr w:type="spellStart"/>
      <w:r w:rsidR="00756DFD">
        <w:t>characteri-zation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FA0D42" w:rsidP="00FF3F57">
      <w:pPr>
        <w:pStyle w:val="Heading1"/>
      </w:pPr>
      <w:r>
        <w:rPr>
          <w:noProof/>
        </w:rPr>
        <w:pict>
          <v:shape id="_x0000_s1046" type="#_x0000_t202" style="position:absolute;left:0;text-align:left;margin-left:939.45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FA0D42" w:rsidRDefault="00FA0D42"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FA0D42" w:rsidRDefault="00FA0D42" w:rsidP="00CD5BE5">
                  <w:pPr>
                    <w:pStyle w:val="Caption"/>
                    <w:numPr>
                      <w:ilvl w:val="0"/>
                      <w:numId w:val="0"/>
                    </w:numPr>
                    <w:jc w:val="left"/>
                  </w:pPr>
                  <w:bookmarkStart w:id="4"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4"/>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FA0D42" w:rsidRDefault="00FA0D42" w:rsidP="00CD5BE5">
                  <w:pPr>
                    <w:jc w:val="center"/>
                  </w:pPr>
                </w:p>
              </w:txbxContent>
            </v:textbox>
            <w10:wrap type="square" anchorx="margin" anchory="margin"/>
          </v:shape>
        </w:pic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w:t>
      </w:r>
      <w:proofErr w:type="spellStart"/>
      <w:r>
        <w:t>Grossberg</w:t>
      </w:r>
      <w:proofErr w:type="spellEnd"/>
      <w:r>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 xml:space="preserve">[Ashdown, </w:t>
      </w:r>
      <w:proofErr w:type="spellStart"/>
      <w:r w:rsidRPr="005B12BF">
        <w:rPr>
          <w:highlight w:val="yellow"/>
        </w:rPr>
        <w:t>Menk</w:t>
      </w:r>
      <w:proofErr w:type="spellEnd"/>
      <w:r w:rsidRPr="005B12BF">
        <w:rPr>
          <w:highlight w:val="yellow"/>
        </w:rPr>
        <w:t>]</w:t>
      </w:r>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FA0D42" w:rsidP="004F23BB">
      <w:pPr>
        <w:pStyle w:val="Text"/>
      </w:pPr>
      <w:r>
        <w:lastRenderedPageBreak/>
        <w:pict>
          <v:shape id="_x0000_s1053" type="#_x0000_t202" style="position:absolute;left:0;text-align:left;margin-left:942.1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FA0D42" w:rsidRPr="00F2038B" w:rsidTr="00F2038B">
                    <w:trPr>
                      <w:cantSplit/>
                      <w:trHeight w:hRule="exact" w:val="227"/>
                    </w:trPr>
                    <w:tc>
                      <w:tcPr>
                        <w:tcW w:w="431" w:type="dxa"/>
                        <w:textDirection w:val="tbRl"/>
                        <w:vAlign w:val="center"/>
                      </w:tcPr>
                      <w:p w:rsidR="00FA0D42" w:rsidRPr="00F2038B" w:rsidRDefault="00FA0D42" w:rsidP="00B768AF">
                        <w:pPr>
                          <w:pStyle w:val="Text"/>
                          <w:ind w:left="113" w:right="113" w:firstLine="0"/>
                          <w:jc w:val="center"/>
                          <w:rPr>
                            <w:sz w:val="14"/>
                            <w:szCs w:val="14"/>
                          </w:rPr>
                        </w:pPr>
                      </w:p>
                    </w:tc>
                    <w:tc>
                      <w:tcPr>
                        <w:tcW w:w="425" w:type="dxa"/>
                        <w:textDirection w:val="tbRl"/>
                        <w:vAlign w:val="center"/>
                      </w:tcPr>
                      <w:p w:rsidR="00FA0D42" w:rsidRPr="00F2038B" w:rsidRDefault="00FA0D42" w:rsidP="00B768AF">
                        <w:pPr>
                          <w:pStyle w:val="Text"/>
                          <w:ind w:left="113" w:right="113" w:firstLine="0"/>
                          <w:jc w:val="center"/>
                          <w:rPr>
                            <w:sz w:val="14"/>
                            <w:szCs w:val="14"/>
                          </w:rPr>
                        </w:pPr>
                      </w:p>
                    </w:tc>
                    <w:tc>
                      <w:tcPr>
                        <w:tcW w:w="1228" w:type="dxa"/>
                        <w:vAlign w:val="center"/>
                      </w:tcPr>
                      <w:p w:rsidR="00FA0D42" w:rsidRPr="00F2038B" w:rsidRDefault="00FA0D42" w:rsidP="00B768AF">
                        <w:pPr>
                          <w:pStyle w:val="Text"/>
                          <w:ind w:firstLine="0"/>
                          <w:jc w:val="center"/>
                          <w:rPr>
                            <w:sz w:val="14"/>
                            <w:szCs w:val="14"/>
                          </w:rPr>
                        </w:pPr>
                        <w:r w:rsidRPr="00F2038B">
                          <w:rPr>
                            <w:sz w:val="14"/>
                            <w:szCs w:val="14"/>
                          </w:rPr>
                          <w:t>p2200</w:t>
                        </w:r>
                      </w:p>
                    </w:tc>
                    <w:tc>
                      <w:tcPr>
                        <w:tcW w:w="1228" w:type="dxa"/>
                        <w:vAlign w:val="center"/>
                      </w:tcPr>
                      <w:p w:rsidR="00FA0D42" w:rsidRPr="00F2038B" w:rsidRDefault="00FA0D42" w:rsidP="00B768AF">
                        <w:pPr>
                          <w:pStyle w:val="Text"/>
                          <w:ind w:firstLine="0"/>
                          <w:jc w:val="center"/>
                          <w:rPr>
                            <w:sz w:val="14"/>
                            <w:szCs w:val="14"/>
                          </w:rPr>
                        </w:pPr>
                        <w:r w:rsidRPr="00F2038B">
                          <w:rPr>
                            <w:sz w:val="14"/>
                            <w:szCs w:val="14"/>
                          </w:rPr>
                          <w:t>P3700</w:t>
                        </w:r>
                      </w:p>
                    </w:tc>
                    <w:tc>
                      <w:tcPr>
                        <w:tcW w:w="1229" w:type="dxa"/>
                        <w:vAlign w:val="center"/>
                      </w:tcPr>
                      <w:p w:rsidR="00FA0D42" w:rsidRPr="00F2038B" w:rsidRDefault="00FA0D42" w:rsidP="00B768AF">
                        <w:pPr>
                          <w:pStyle w:val="Text"/>
                          <w:ind w:firstLine="0"/>
                          <w:jc w:val="center"/>
                          <w:rPr>
                            <w:sz w:val="14"/>
                            <w:szCs w:val="14"/>
                          </w:rPr>
                        </w:pPr>
                        <w:r w:rsidRPr="00F2038B">
                          <w:rPr>
                            <w:sz w:val="14"/>
                            <w:szCs w:val="14"/>
                          </w:rPr>
                          <w:t>T-OLED</w:t>
                        </w:r>
                      </w:p>
                    </w:tc>
                    <w:tc>
                      <w:tcPr>
                        <w:tcW w:w="20" w:type="dxa"/>
                        <w:vAlign w:val="center"/>
                      </w:tcPr>
                      <w:p w:rsidR="00FA0D42" w:rsidRPr="00F2038B" w:rsidRDefault="00FA0D42" w:rsidP="00B768AF">
                        <w:pPr>
                          <w:pStyle w:val="Text"/>
                          <w:ind w:firstLine="0"/>
                          <w:jc w:val="center"/>
                          <w:rPr>
                            <w:sz w:val="14"/>
                            <w:szCs w:val="14"/>
                          </w:rPr>
                        </w:pPr>
                      </w:p>
                    </w:tc>
                  </w:tr>
                  <w:tr w:rsidR="00FA0D42" w:rsidRPr="00F2038B" w:rsidTr="00643A68">
                    <w:trPr>
                      <w:cantSplit/>
                      <w:trHeight w:val="444"/>
                    </w:trPr>
                    <w:tc>
                      <w:tcPr>
                        <w:tcW w:w="431" w:type="dxa"/>
                        <w:textDirection w:val="tbRl"/>
                        <w:vAlign w:val="center"/>
                      </w:tcPr>
                      <w:p w:rsidR="00FA0D42" w:rsidRPr="00F2038B" w:rsidRDefault="00FA0D42" w:rsidP="00F2038B">
                        <w:pPr>
                          <w:pStyle w:val="Text"/>
                          <w:ind w:firstLine="0"/>
                          <w:jc w:val="center"/>
                        </w:pPr>
                        <w:r w:rsidRPr="00F2038B">
                          <w:t>No BG</w:t>
                        </w:r>
                      </w:p>
                    </w:tc>
                    <w:tc>
                      <w:tcPr>
                        <w:tcW w:w="425" w:type="dxa"/>
                        <w:vAlign w:val="center"/>
                      </w:tcPr>
                      <w:p w:rsidR="00FA0D42" w:rsidRPr="00F2038B" w:rsidRDefault="00FA0D42"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A0D42" w:rsidRPr="00F2038B" w:rsidRDefault="00FA0D42" w:rsidP="00F2038B">
                        <w:pPr>
                          <w:pStyle w:val="Text"/>
                          <w:jc w:val="center"/>
                          <w:rPr>
                            <w:sz w:val="14"/>
                            <w:szCs w:val="14"/>
                          </w:rPr>
                        </w:pPr>
                        <w:r w:rsidRPr="00F2038B">
                          <w:rPr>
                            <w:sz w:val="14"/>
                            <w:szCs w:val="14"/>
                          </w:rPr>
                          <w:t>0.2655720</w:t>
                        </w:r>
                      </w:p>
                      <w:p w:rsidR="00FA0D42" w:rsidRPr="00F2038B" w:rsidRDefault="00FA0D42" w:rsidP="00F2038B">
                        <w:pPr>
                          <w:pStyle w:val="Text"/>
                          <w:jc w:val="center"/>
                          <w:rPr>
                            <w:sz w:val="14"/>
                            <w:szCs w:val="14"/>
                          </w:rPr>
                        </w:pPr>
                        <w:r w:rsidRPr="00F2038B">
                          <w:rPr>
                            <w:sz w:val="14"/>
                            <w:szCs w:val="14"/>
                          </w:rPr>
                          <w:t>0.282182</w:t>
                        </w:r>
                      </w:p>
                      <w:p w:rsidR="00FA0D42" w:rsidRPr="00F2038B" w:rsidRDefault="00FA0D42" w:rsidP="00F2038B">
                        <w:pPr>
                          <w:pStyle w:val="Text"/>
                          <w:jc w:val="center"/>
                          <w:rPr>
                            <w:sz w:val="14"/>
                            <w:szCs w:val="14"/>
                          </w:rPr>
                        </w:pPr>
                        <w:r w:rsidRPr="00F2038B">
                          <w:rPr>
                            <w:sz w:val="14"/>
                            <w:szCs w:val="14"/>
                          </w:rPr>
                          <w:t>0.481033</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1</w:t>
                        </w:r>
                      </w:p>
                      <w:p w:rsidR="00FA0D42" w:rsidRPr="00F2038B" w:rsidRDefault="00FA0D42" w:rsidP="00F2038B">
                        <w:pPr>
                          <w:pStyle w:val="Text"/>
                          <w:jc w:val="center"/>
                          <w:rPr>
                            <w:sz w:val="14"/>
                            <w:szCs w:val="14"/>
                          </w:rPr>
                        </w:pPr>
                        <w:r w:rsidRPr="00F2038B">
                          <w:rPr>
                            <w:sz w:val="14"/>
                            <w:szCs w:val="14"/>
                          </w:rPr>
                          <w:t>1.0888</w:t>
                        </w:r>
                      </w:p>
                    </w:tc>
                    <w:tc>
                      <w:tcPr>
                        <w:tcW w:w="1229" w:type="dxa"/>
                      </w:tcPr>
                      <w:p w:rsidR="00FA0D42" w:rsidRPr="00F2038B" w:rsidRDefault="00FA0D42" w:rsidP="00F2038B">
                        <w:pPr>
                          <w:pStyle w:val="Text"/>
                          <w:jc w:val="center"/>
                          <w:rPr>
                            <w:sz w:val="14"/>
                            <w:szCs w:val="14"/>
                          </w:rPr>
                        </w:pPr>
                        <w:r w:rsidRPr="00F2038B">
                          <w:rPr>
                            <w:sz w:val="14"/>
                            <w:szCs w:val="14"/>
                          </w:rPr>
                          <w:t>0.383264</w:t>
                        </w:r>
                      </w:p>
                      <w:p w:rsidR="00FA0D42" w:rsidRPr="00F2038B" w:rsidRDefault="00FA0D42" w:rsidP="00F2038B">
                        <w:pPr>
                          <w:pStyle w:val="Text"/>
                          <w:jc w:val="center"/>
                          <w:rPr>
                            <w:sz w:val="14"/>
                            <w:szCs w:val="14"/>
                          </w:rPr>
                        </w:pPr>
                        <w:r w:rsidRPr="00F2038B">
                          <w:rPr>
                            <w:sz w:val="14"/>
                            <w:szCs w:val="14"/>
                          </w:rPr>
                          <w:t>0.395001</w:t>
                        </w:r>
                      </w:p>
                      <w:p w:rsidR="00FA0D42" w:rsidRPr="00F2038B" w:rsidRDefault="00FA0D42" w:rsidP="00F2038B">
                        <w:pPr>
                          <w:pStyle w:val="Text"/>
                          <w:jc w:val="center"/>
                          <w:rPr>
                            <w:sz w:val="14"/>
                            <w:szCs w:val="14"/>
                          </w:rPr>
                        </w:pPr>
                        <w:r w:rsidRPr="00F2038B">
                          <w:rPr>
                            <w:sz w:val="14"/>
                            <w:szCs w:val="14"/>
                          </w:rPr>
                          <w:t>0.369982</w:t>
                        </w:r>
                      </w:p>
                    </w:tc>
                    <w:tc>
                      <w:tcPr>
                        <w:tcW w:w="20" w:type="dxa"/>
                        <w:vAlign w:val="center"/>
                      </w:tcPr>
                      <w:p w:rsidR="00FA0D42" w:rsidRPr="00F2038B" w:rsidRDefault="00FA0D42" w:rsidP="00B768AF">
                        <w:pPr>
                          <w:pStyle w:val="Text"/>
                          <w:ind w:firstLine="0"/>
                          <w:jc w:val="center"/>
                          <w:rPr>
                            <w:sz w:val="14"/>
                            <w:szCs w:val="14"/>
                          </w:rPr>
                        </w:pPr>
                      </w:p>
                    </w:tc>
                  </w:tr>
                  <w:tr w:rsidR="00FA0D42" w:rsidRPr="00F2038B" w:rsidTr="00643A68">
                    <w:trPr>
                      <w:cantSplit/>
                      <w:trHeight w:val="566"/>
                    </w:trPr>
                    <w:tc>
                      <w:tcPr>
                        <w:tcW w:w="431" w:type="dxa"/>
                        <w:textDirection w:val="tbRl"/>
                        <w:vAlign w:val="center"/>
                      </w:tcPr>
                      <w:p w:rsidR="00FA0D42" w:rsidRPr="00F2038B" w:rsidRDefault="00FA0D42" w:rsidP="00F2038B">
                        <w:pPr>
                          <w:pStyle w:val="Text"/>
                          <w:ind w:firstLine="0"/>
                          <w:jc w:val="center"/>
                        </w:pPr>
                        <w:r w:rsidRPr="00F2038B">
                          <w:t>White</w:t>
                        </w:r>
                      </w:p>
                    </w:tc>
                    <w:tc>
                      <w:tcPr>
                        <w:tcW w:w="425" w:type="dxa"/>
                        <w:vAlign w:val="center"/>
                      </w:tcPr>
                      <w:p w:rsidR="00FA0D42" w:rsidRPr="00F2038B" w:rsidRDefault="00FA0D42"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0.990041</w:t>
                        </w:r>
                      </w:p>
                      <w:p w:rsidR="00FA0D42" w:rsidRPr="00F2038B" w:rsidRDefault="00FA0D42" w:rsidP="00F2038B">
                        <w:pPr>
                          <w:pStyle w:val="Text"/>
                          <w:jc w:val="center"/>
                          <w:rPr>
                            <w:sz w:val="14"/>
                            <w:szCs w:val="14"/>
                          </w:rPr>
                        </w:pPr>
                        <w:r w:rsidRPr="00F2038B">
                          <w:rPr>
                            <w:sz w:val="14"/>
                            <w:szCs w:val="14"/>
                          </w:rPr>
                          <w:t>1.0888</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1</w:t>
                        </w:r>
                      </w:p>
                      <w:p w:rsidR="00FA0D42" w:rsidRPr="00F2038B" w:rsidRDefault="00FA0D42" w:rsidP="00F2038B">
                        <w:pPr>
                          <w:pStyle w:val="Text"/>
                          <w:jc w:val="center"/>
                          <w:rPr>
                            <w:sz w:val="14"/>
                            <w:szCs w:val="14"/>
                          </w:rPr>
                        </w:pPr>
                        <w:r w:rsidRPr="00F2038B">
                          <w:rPr>
                            <w:sz w:val="14"/>
                            <w:szCs w:val="14"/>
                          </w:rPr>
                          <w:t>1.0888</w:t>
                        </w:r>
                      </w:p>
                    </w:tc>
                    <w:tc>
                      <w:tcPr>
                        <w:tcW w:w="1229" w:type="dxa"/>
                      </w:tcPr>
                      <w:p w:rsidR="00FA0D42" w:rsidRPr="00F2038B" w:rsidRDefault="00FA0D42" w:rsidP="00F2038B">
                        <w:pPr>
                          <w:pStyle w:val="Text"/>
                          <w:jc w:val="center"/>
                          <w:rPr>
                            <w:sz w:val="14"/>
                            <w:szCs w:val="14"/>
                          </w:rPr>
                        </w:pPr>
                        <w:r w:rsidRPr="00F2038B">
                          <w:rPr>
                            <w:sz w:val="14"/>
                            <w:szCs w:val="14"/>
                          </w:rPr>
                          <w:t>0.724775</w:t>
                        </w:r>
                      </w:p>
                      <w:p w:rsidR="00FA0D42" w:rsidRPr="00F2038B" w:rsidRDefault="00FA0D42" w:rsidP="00F2038B">
                        <w:pPr>
                          <w:pStyle w:val="Text"/>
                          <w:jc w:val="center"/>
                          <w:rPr>
                            <w:sz w:val="14"/>
                            <w:szCs w:val="14"/>
                          </w:rPr>
                        </w:pPr>
                        <w:r w:rsidRPr="00F2038B">
                          <w:rPr>
                            <w:sz w:val="14"/>
                            <w:szCs w:val="14"/>
                          </w:rPr>
                          <w:t>0.759896</w:t>
                        </w:r>
                      </w:p>
                      <w:p w:rsidR="00FA0D42" w:rsidRPr="00F2038B" w:rsidRDefault="00FA0D42" w:rsidP="00F2038B">
                        <w:pPr>
                          <w:pStyle w:val="Text"/>
                          <w:jc w:val="center"/>
                          <w:rPr>
                            <w:sz w:val="14"/>
                            <w:szCs w:val="14"/>
                          </w:rPr>
                        </w:pPr>
                        <w:r w:rsidRPr="00F2038B">
                          <w:rPr>
                            <w:sz w:val="14"/>
                            <w:szCs w:val="14"/>
                          </w:rPr>
                          <w:t>0.727336</w:t>
                        </w:r>
                      </w:p>
                    </w:tc>
                    <w:tc>
                      <w:tcPr>
                        <w:tcW w:w="20" w:type="dxa"/>
                        <w:vAlign w:val="center"/>
                      </w:tcPr>
                      <w:p w:rsidR="00FA0D42" w:rsidRPr="00F2038B" w:rsidRDefault="00FA0D42" w:rsidP="00B768AF">
                        <w:pPr>
                          <w:pStyle w:val="Text"/>
                          <w:ind w:firstLine="0"/>
                          <w:jc w:val="center"/>
                          <w:rPr>
                            <w:sz w:val="14"/>
                            <w:szCs w:val="14"/>
                          </w:rPr>
                        </w:pPr>
                      </w:p>
                    </w:tc>
                  </w:tr>
                </w:tbl>
                <w:p w:rsidR="00FA0D42" w:rsidRDefault="00FA0D42" w:rsidP="00815529">
                  <w:pPr>
                    <w:pStyle w:val="Caption"/>
                    <w:numPr>
                      <w:ilvl w:val="0"/>
                      <w:numId w:val="0"/>
                    </w:numPr>
                    <w:jc w:val="left"/>
                  </w:pPr>
                  <w:r>
                    <w:t>Table 1: White points for all three optical see-through displays.</w:t>
                  </w:r>
                </w:p>
              </w:txbxContent>
            </v:textbox>
            <w10:wrap type="square" anchorx="margin" anchory="margin"/>
          </v:shape>
        </w:pic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FA0D42"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FA0D42" w:rsidRDefault="00FA0D42"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FA0D42" w:rsidRDefault="00FA0D42" w:rsidP="00AF4393">
                  <w:pPr>
                    <w:pStyle w:val="Caption"/>
                    <w:numPr>
                      <w:ilvl w:val="0"/>
                      <w:numId w:val="0"/>
                    </w:numPr>
                    <w:jc w:val="left"/>
                  </w:pPr>
                  <w:bookmarkStart w:id="5" w:name="_Ref354424526"/>
                  <w:bookmarkStart w:id="6" w:name="_Ref356490715"/>
                  <w:proofErr w:type="gramStart"/>
                  <w:r>
                    <w:t xml:space="preserve">Figure </w:t>
                  </w:r>
                  <w:r>
                    <w:fldChar w:fldCharType="begin"/>
                  </w:r>
                  <w:r>
                    <w:instrText xml:space="preserve"> SEQ Figure \* ARABIC </w:instrText>
                  </w:r>
                  <w:r>
                    <w:fldChar w:fldCharType="separate"/>
                  </w:r>
                  <w:r>
                    <w:rPr>
                      <w:noProof/>
                    </w:rPr>
                    <w:t>5</w:t>
                  </w:r>
                  <w:r>
                    <w:fldChar w:fldCharType="end"/>
                  </w:r>
                  <w:bookmarkEnd w:id="5"/>
                  <w:r>
                    <w:t>.</w:t>
                  </w:r>
                  <w:proofErr w:type="gramEnd"/>
                  <w:r>
                    <w:t xml:space="preserve">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FA0D42" w:rsidP="00710D6B">
      <w:pPr>
        <w:pStyle w:val="Text"/>
        <w:ind w:firstLine="0"/>
      </w:pPr>
      <w:r>
        <w:pict>
          <v:shape id="_x0000_s1072"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A0D42" w:rsidRDefault="00FA0D42" w:rsidP="00D44CBC">
                  <w:pPr>
                    <w:pStyle w:val="Text"/>
                    <w:ind w:firstLine="0"/>
                  </w:pPr>
                  <w:proofErr w:type="spellStart"/>
                  <w:r>
                    <w:t>BP_</w:t>
                  </w:r>
                  <w:proofErr w:type="gramStart"/>
                  <w:r>
                    <w:t>prediction</w:t>
                  </w:r>
                  <w:proofErr w:type="spellEnd"/>
                  <w:r>
                    <w:t>(</w:t>
                  </w:r>
                  <w:proofErr w:type="gramEnd"/>
                  <w:r>
                    <w:t>display, foreground, background)</w:t>
                  </w:r>
                </w:p>
                <w:p w:rsidR="00FA0D42" w:rsidRDefault="00FA0D42"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A0D42" w:rsidRDefault="00FA0D42"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A0D42" w:rsidRDefault="00FA0D42"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FA0D42" w:rsidRDefault="00FA0D42" w:rsidP="00D44CBC">
                  <w:pPr>
                    <w:pStyle w:val="Text"/>
                  </w:pPr>
                  <w:proofErr w:type="gramStart"/>
                  <w:r w:rsidRPr="00FD4E75">
                    <w:rPr>
                      <w:b/>
                    </w:rPr>
                    <w:t>return</w:t>
                  </w:r>
                  <w:proofErr w:type="gramEnd"/>
                  <w:r>
                    <w:t xml:space="preserve"> prediction</w:t>
                  </w:r>
                </w:p>
                <w:p w:rsidR="00FA0D42" w:rsidRDefault="00FA0D42" w:rsidP="00D44CBC">
                  <w:pPr>
                    <w:pStyle w:val="Caption"/>
                    <w:numPr>
                      <w:ilvl w:val="0"/>
                      <w:numId w:val="0"/>
                    </w:numPr>
                    <w:jc w:val="left"/>
                  </w:pPr>
                  <w:proofErr w:type="gramStart"/>
                  <w:r>
                    <w:t>Listing 1.</w:t>
                  </w:r>
                  <w:proofErr w:type="gramEnd"/>
                  <w:r>
                    <w:t xml:space="preserve"> Binned-Profile prediction algorithm</w:t>
                  </w:r>
                </w:p>
                <w:p w:rsidR="00FA0D42" w:rsidRDefault="00FA0D42" w:rsidP="00D44CBC">
                  <w:pPr>
                    <w:pStyle w:val="Text"/>
                    <w:ind w:firstLine="0"/>
                  </w:pPr>
                </w:p>
              </w:txbxContent>
            </v:textbox>
            <w10:wrap type="none"/>
            <w10:anchorlock/>
          </v:shape>
        </w:pic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FA0D42" w:rsidP="00C02128">
      <w:pPr>
        <w:pStyle w:val="Text"/>
        <w:ind w:firstLine="0"/>
      </w:pPr>
      <w:r>
        <w:pict>
          <v:shape id="_x0000_s1071"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A0D42" w:rsidRDefault="00FA0D42" w:rsidP="00946F32">
                  <w:pPr>
                    <w:pStyle w:val="Text"/>
                    <w:ind w:firstLine="0"/>
                  </w:pPr>
                  <w:proofErr w:type="spellStart"/>
                  <w:r>
                    <w:t>DM_</w:t>
                  </w:r>
                  <w:proofErr w:type="gramStart"/>
                  <w:r>
                    <w:t>prediction</w:t>
                  </w:r>
                  <w:proofErr w:type="spellEnd"/>
                  <w:r>
                    <w:t>(</w:t>
                  </w:r>
                  <w:proofErr w:type="gramEnd"/>
                  <w:r>
                    <w:t>foreground, background)</w:t>
                  </w:r>
                </w:p>
                <w:p w:rsidR="00FA0D42" w:rsidRDefault="00FA0D42" w:rsidP="00711709">
                  <w:pPr>
                    <w:pStyle w:val="Text"/>
                  </w:pPr>
                  <w:proofErr w:type="gramStart"/>
                  <w:r>
                    <w:t>prediction</w:t>
                  </w:r>
                  <w:proofErr w:type="gramEnd"/>
                  <w:r>
                    <w:t xml:space="preserve"> = </w:t>
                  </w:r>
                  <w:proofErr w:type="spellStart"/>
                  <w:r>
                    <w:t>addXYZ</w:t>
                  </w:r>
                  <w:proofErr w:type="spellEnd"/>
                  <w:r>
                    <w:t>(foreground, background)</w:t>
                  </w:r>
                </w:p>
                <w:p w:rsidR="00FA0D42" w:rsidRDefault="00FA0D42" w:rsidP="00946F32">
                  <w:pPr>
                    <w:pStyle w:val="Text"/>
                  </w:pPr>
                  <w:proofErr w:type="gramStart"/>
                  <w:r w:rsidRPr="00FD4E75">
                    <w:rPr>
                      <w:b/>
                    </w:rPr>
                    <w:t>return</w:t>
                  </w:r>
                  <w:proofErr w:type="gramEnd"/>
                  <w:r>
                    <w:t xml:space="preserve"> prediction</w:t>
                  </w:r>
                </w:p>
                <w:p w:rsidR="00FA0D42" w:rsidRDefault="00FA0D42" w:rsidP="00946F32">
                  <w:pPr>
                    <w:pStyle w:val="Caption"/>
                    <w:numPr>
                      <w:ilvl w:val="0"/>
                      <w:numId w:val="0"/>
                    </w:numPr>
                    <w:jc w:val="left"/>
                  </w:pPr>
                  <w:proofErr w:type="gramStart"/>
                  <w:r>
                    <w:t>Listing 2.</w:t>
                  </w:r>
                  <w:proofErr w:type="gramEnd"/>
                  <w:r>
                    <w:t xml:space="preserve"> Direct model prediction algorithm</w:t>
                  </w:r>
                </w:p>
              </w:txbxContent>
            </v:textbox>
            <w10:wrap type="none"/>
            <w10:anchorlock/>
          </v:shape>
        </w:pict>
      </w:r>
    </w:p>
    <w:p w:rsidR="004E741F" w:rsidRDefault="004E741F" w:rsidP="00C02128">
      <w:pPr>
        <w:pStyle w:val="Text"/>
      </w:pPr>
    </w:p>
    <w:p w:rsidR="0057071F" w:rsidRDefault="00C02128" w:rsidP="00711709">
      <w:pPr>
        <w:pStyle w:val="Text"/>
      </w:pPr>
      <w:r>
        <w:lastRenderedPageBreak/>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FA0D42" w:rsidP="00FC1257">
      <w:pPr>
        <w:pStyle w:val="Text"/>
        <w:ind w:firstLine="0"/>
      </w:pPr>
      <w:r>
        <w:pict>
          <v:shape id="_x0000_s1070"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70">
              <w:txbxContent>
                <w:p w:rsidR="00FA0D42" w:rsidRDefault="00FA0D42"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FA0D42" w:rsidRDefault="00FA0D42" w:rsidP="0057071F">
                  <w:pPr>
                    <w:pStyle w:val="Text"/>
                  </w:pPr>
                  <w:proofErr w:type="spellStart"/>
                  <w:r>
                    <w:t>cat_foreground</w:t>
                  </w:r>
                  <w:proofErr w:type="spellEnd"/>
                  <w:r>
                    <w:t xml:space="preserve"> = foreground × </w:t>
                  </w:r>
                  <w:proofErr w:type="spellStart"/>
                  <w:r>
                    <w:t>CATmatrix</w:t>
                  </w:r>
                  <w:proofErr w:type="spellEnd"/>
                </w:p>
                <w:p w:rsidR="00FA0D42" w:rsidRDefault="00FA0D42"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FA0D42" w:rsidRDefault="00FA0D42" w:rsidP="0057071F">
                  <w:pPr>
                    <w:pStyle w:val="Text"/>
                  </w:pPr>
                  <w:proofErr w:type="gramStart"/>
                  <w:r w:rsidRPr="00FD4E75">
                    <w:rPr>
                      <w:b/>
                    </w:rPr>
                    <w:t>return</w:t>
                  </w:r>
                  <w:proofErr w:type="gramEnd"/>
                  <w:r>
                    <w:t xml:space="preserve"> prediction</w:t>
                  </w:r>
                </w:p>
                <w:p w:rsidR="00FA0D42" w:rsidRDefault="00FA0D42" w:rsidP="0057071F">
                  <w:pPr>
                    <w:pStyle w:val="Caption"/>
                    <w:numPr>
                      <w:ilvl w:val="0"/>
                      <w:numId w:val="0"/>
                    </w:numPr>
                    <w:jc w:val="left"/>
                  </w:pPr>
                  <w:proofErr w:type="gramStart"/>
                  <w:r>
                    <w:t>Listing 3.</w:t>
                  </w:r>
                  <w:proofErr w:type="gramEnd"/>
                  <w:r>
                    <w:t xml:space="preserve"> CAT model prediction algorithm</w:t>
                  </w:r>
                </w:p>
              </w:txbxContent>
            </v:textbox>
            <w10:wrap type="none"/>
            <w10:anchorlock/>
          </v:shape>
        </w:pic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proofErr w:type="gramStart"/>
      <w:r w:rsidR="00F810FE">
        <w:t>]</w:t>
      </w:r>
      <w:proofErr w:type="gramEnd"/>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4A022D" w:rsidRPr="00FB25CA">
        <w:rPr>
          <w:highlight w:val="yellow"/>
        </w:rPr>
        <w:t>[</w:t>
      </w:r>
      <w:r w:rsidR="00FB25CA" w:rsidRPr="00FB25CA">
        <w:rPr>
          <w:highlight w:val="yellow"/>
        </w:rPr>
        <w:t>XXX</w:t>
      </w:r>
      <w:r w:rsidR="004A022D" w:rsidRPr="00FB25CA">
        <w:rPr>
          <w:highlight w:val="yellow"/>
        </w:rPr>
        <w:t>]</w:t>
      </w:r>
      <w:r w:rsidR="00FA66A6">
        <w:t xml:space="preserve">, we work under the assumption </w:t>
      </w:r>
      <w:r w:rsidR="00FB25CA">
        <w:t xml:space="preserve">that </w:t>
      </w:r>
      <w:r w:rsidR="00FA66A6">
        <w:t xml:space="preserve">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proofErr w:type="gramStart"/>
      <w:r w:rsidR="00FA66A6">
        <w:t xml:space="preserve">so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FA0D42">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FA0D42" w:rsidRDefault="00FA0D42"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FA0D42" w:rsidRDefault="00FA0D42" w:rsidP="00EC04E3">
                  <w:pPr>
                    <w:pStyle w:val="Caption"/>
                    <w:numPr>
                      <w:ilvl w:val="0"/>
                      <w:numId w:val="0"/>
                    </w:numPr>
                    <w:jc w:val="left"/>
                  </w:pPr>
                  <w:bookmarkStart w:id="7" w:name="_Ref354256425"/>
                  <w:bookmarkStart w:id="8"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7"/>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FA0D42" w:rsidP="006668E4">
      <w:pPr>
        <w:pStyle w:val="Text"/>
        <w:ind w:firstLine="0"/>
      </w:pPr>
      <w:r>
        <w:rPr>
          <w:noProof/>
        </w:rPr>
        <w:pict>
          <v:shape id="_x0000_s1043" type="#_x0000_t202" style="position:absolute;left:0;text-align:left;margin-left:3112.6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FA0D42" w:rsidRDefault="00FA0D42" w:rsidP="001D45EB">
                  <w:pPr>
                    <w:keepNext/>
                  </w:pPr>
                  <w:r>
                    <w:rPr>
                      <w:noProof/>
                      <w:lang w:eastAsia="en-CA"/>
                    </w:rPr>
                    <w:drawing>
                      <wp:inline distT="0" distB="0" distL="0" distR="0" wp14:anchorId="6CA4FD39" wp14:editId="10935B30">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FA0D42" w:rsidRDefault="00FA0D42" w:rsidP="001D45EB">
                  <w:pPr>
                    <w:pStyle w:val="Caption"/>
                    <w:numPr>
                      <w:ilvl w:val="0"/>
                      <w:numId w:val="0"/>
                    </w:numPr>
                    <w:jc w:val="left"/>
                  </w:pPr>
                  <w:bookmarkStart w:id="9"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9"/>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w:t>
      </w:r>
      <w:r>
        <w:t xml:space="preserve">at the bottom </w:t>
      </w:r>
      <w:r w:rsidR="006668E4" w:rsidRPr="006668E4">
        <w:t xml:space="preserve">near </w:t>
      </w:r>
      <w:r w:rsidR="006668E4" w:rsidRPr="006668E4">
        <w:lastRenderedPageBreak/>
        <w:t>to zero, while less accurate predictio</w:t>
      </w:r>
      <w:r w:rsidR="00266AD5">
        <w:t xml:space="preserve">ns spread to the </w:t>
      </w:r>
      <w:r>
        <w:t>top</w:t>
      </w:r>
      <w:r w:rsidR="00266AD5">
        <w:t xml:space="preserve">.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266AD5">
        <w:fldChar w:fldCharType="begin"/>
      </w:r>
      <w:r w:rsidR="00266AD5">
        <w:instrText xml:space="preserve"> REF _Ref354512645 \h </w:instrText>
      </w:r>
      <w:r w:rsidR="00266AD5">
        <w:fldChar w:fldCharType="separate"/>
      </w:r>
      <w:r w:rsidR="00F810FE">
        <w:t xml:space="preserve">Figure </w:t>
      </w:r>
      <w:r w:rsidR="00F810FE">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distance to the first square in Figure 8; while the worst prediction 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similar to the distance to the last square (i.e. the estimation was that much off).</w:t>
      </w:r>
      <w:r w:rsidR="006668E4">
        <w:rPr>
          <w:noProof/>
        </w:rPr>
        <w:t xml:space="preserve"> </w:t>
      </w:r>
    </w:p>
    <w:p w:rsidR="0029112A" w:rsidRDefault="00FA0D42" w:rsidP="006668E4">
      <w:pPr>
        <w:pStyle w:val="Text"/>
      </w:pP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FA0D42" w:rsidRDefault="00FA0D42" w:rsidP="00BE3299">
                  <w:pPr>
                    <w:keepNext/>
                  </w:pPr>
                  <w:r>
                    <w:rPr>
                      <w:noProof/>
                      <w:lang w:eastAsia="en-CA"/>
                    </w:rPr>
                    <w:drawing>
                      <wp:inline distT="0" distB="0" distL="0" distR="0" wp14:anchorId="3DEF6DB9" wp14:editId="2551271A">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FA0D42" w:rsidRDefault="00FA0D42" w:rsidP="00BE3299">
                  <w:pPr>
                    <w:pStyle w:val="Caption"/>
                    <w:numPr>
                      <w:ilvl w:val="0"/>
                      <w:numId w:val="0"/>
                    </w:numPr>
                    <w:jc w:val="left"/>
                  </w:pPr>
                  <w:bookmarkStart w:id="10" w:name="_Ref354510847"/>
                  <w:proofErr w:type="gramStart"/>
                  <w:r>
                    <w:t xml:space="preserve">Figure </w:t>
                  </w:r>
                  <w:r>
                    <w:fldChar w:fldCharType="begin"/>
                  </w:r>
                  <w:r>
                    <w:instrText xml:space="preserve"> SEQ Figure \* ARABIC </w:instrText>
                  </w:r>
                  <w:r>
                    <w:fldChar w:fldCharType="separate"/>
                  </w:r>
                  <w:r>
                    <w:rPr>
                      <w:noProof/>
                    </w:rPr>
                    <w:t>8</w:t>
                  </w:r>
                  <w:r>
                    <w:fldChar w:fldCharType="end"/>
                  </w:r>
                  <w:bookmarkEnd w:id="10"/>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lastRenderedPageBreak/>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FC1257">
        <w:rPr>
          <w:highlight w:val="yellow"/>
        </w:rPr>
        <w:t>(</w:t>
      </w:r>
      <w:r w:rsidR="00FC1257" w:rsidRPr="00FC1257">
        <w:rPr>
          <w:i/>
          <w:highlight w:val="yellow"/>
        </w:rPr>
        <w:t>front</w:t>
      </w:r>
      <w:r w:rsidR="00FC1257" w:rsidRPr="00FC1257">
        <w:rPr>
          <w:highlight w:val="yellow"/>
        </w:rPr>
        <w:t xml:space="preserve">: 10.28 avg. dist., 5.39 std. dev. – </w:t>
      </w:r>
      <w:r w:rsidR="00FC1257" w:rsidRPr="00FC1257">
        <w:rPr>
          <w:i/>
          <w:highlight w:val="yellow"/>
        </w:rPr>
        <w:t>behind</w:t>
      </w:r>
      <w:r w:rsidR="00FC1257" w:rsidRPr="00FC1257">
        <w:rPr>
          <w:highlight w:val="yellow"/>
        </w:rPr>
        <w:t>: 2.77 avg. dist., 1.9 std. dev.)</w:t>
      </w:r>
      <w:r w:rsidR="00FC1257">
        <w:t xml:space="preserve"> than the DM model </w:t>
      </w:r>
      <w:r w:rsidR="00FC1257" w:rsidRPr="00FC1257">
        <w:rPr>
          <w:highlight w:val="yellow"/>
        </w:rPr>
        <w:t>(</w:t>
      </w:r>
      <w:r w:rsidR="00FC1257" w:rsidRPr="00FC1257">
        <w:rPr>
          <w:i/>
          <w:highlight w:val="yellow"/>
        </w:rPr>
        <w:t>front</w:t>
      </w:r>
      <w:r w:rsidR="00FC1257" w:rsidRPr="00FC1257">
        <w:rPr>
          <w:highlight w:val="yellow"/>
        </w:rPr>
        <w:t xml:space="preserve">: 17.5 avg. dist., 7.27 std. dev. – </w:t>
      </w:r>
      <w:r w:rsidR="00FC1257" w:rsidRPr="00FC1257">
        <w:rPr>
          <w:i/>
          <w:highlight w:val="yellow"/>
        </w:rPr>
        <w:t>behind</w:t>
      </w:r>
      <w:r w:rsidR="00FC1257" w:rsidRPr="00FC1257">
        <w:rPr>
          <w:highlight w:val="yellow"/>
        </w:rPr>
        <w:t>: 13.67 avg. dist., 6.43 std. dev.)</w:t>
      </w:r>
      <w:r w:rsidR="00FC1257">
        <w:t xml:space="preserve">. A paired-samples T-test between BP and DM predictions showed that the differences are significant for the p3700, p2200, and T-OLED display at </w:t>
      </w:r>
      <w:r w:rsidR="00FC1257" w:rsidRPr="00FC1257">
        <w:rPr>
          <w:highlight w:val="yellow"/>
        </w:rPr>
        <w:t>p &lt; 1.000 with t = 1, t = 2, and t = 3</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FA0D42" w:rsidP="00C63B49">
      <w:pPr>
        <w:pStyle w:val="Text"/>
        <w:ind w:firstLine="0"/>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FA0D42" w:rsidRDefault="00FA0D42" w:rsidP="003303DE">
                  <w:pPr>
                    <w:keepNext/>
                    <w:jc w:val="center"/>
                  </w:pPr>
                  <w:r>
                    <w:rPr>
                      <w:noProof/>
                      <w:lang w:eastAsia="en-CA"/>
                    </w:rPr>
                    <w:drawing>
                      <wp:inline distT="0" distB="0" distL="0" distR="0" wp14:anchorId="57A54C5D" wp14:editId="7B6F6B17">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FA0D42" w:rsidRDefault="00FA0D42" w:rsidP="003303DE">
                  <w:pPr>
                    <w:pStyle w:val="Caption"/>
                    <w:numPr>
                      <w:ilvl w:val="0"/>
                      <w:numId w:val="0"/>
                    </w:numPr>
                    <w:jc w:val="left"/>
                  </w:pPr>
                  <w:bookmarkStart w:id="11"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1"/>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FA0D42" w:rsidRDefault="00FA0D42" w:rsidP="00E63311">
                  <w:pPr>
                    <w:jc w:val="center"/>
                  </w:pPr>
                </w:p>
              </w:txbxContent>
            </v:textbox>
            <w10:wrap type="square" anchorx="margin" anchory="margin"/>
          </v:shape>
        </w:pict>
      </w:r>
      <w:r w:rsidR="0039188D" w:rsidRPr="0039188D">
        <w:t xml:space="preserve">Color </w:t>
      </w:r>
      <w:r w:rsidR="00643A68">
        <w:t>correction</w:t>
      </w:r>
      <w:r w:rsidR="0039188D"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image</w:t>
      </w:r>
      <w:r w:rsidR="00320380">
        <w:t>.</w:t>
      </w:r>
      <w:r w:rsidR="003C2B57">
        <w:t xml:space="preserve"> In this section </w:t>
      </w:r>
      <w:r w:rsidR="003C2B57">
        <w:lastRenderedPageBreak/>
        <w:t xml:space="preserve">we bring color </w:t>
      </w:r>
      <w:r w:rsidR="00643A68">
        <w:t xml:space="preserve">correction to optical </w:t>
      </w:r>
      <w:r w:rsidR="003C2B57">
        <w:t xml:space="preserve">see-through displays by leveraging the prediction accuracy of the 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FA0D42" w:rsidP="00100998">
      <w:pPr>
        <w:pStyle w:val="Text"/>
        <w:ind w:firstLine="0"/>
      </w:pPr>
      <w:r>
        <w:pict>
          <v:shape id="_x0000_s1069"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FA0D42" w:rsidRDefault="00FA0D42" w:rsidP="0039188D">
                  <w:pPr>
                    <w:pStyle w:val="Text"/>
                    <w:ind w:firstLine="0"/>
                  </w:pPr>
                  <w:proofErr w:type="spellStart"/>
                  <w:r>
                    <w:t>BP_</w:t>
                  </w:r>
                  <w:proofErr w:type="gramStart"/>
                  <w:r>
                    <w:t>preservation</w:t>
                  </w:r>
                  <w:proofErr w:type="spellEnd"/>
                  <w:r>
                    <w:t>(</w:t>
                  </w:r>
                  <w:proofErr w:type="gramEnd"/>
                  <w:r>
                    <w:t>display, foreground, background)</w:t>
                  </w:r>
                </w:p>
                <w:p w:rsidR="00FA0D42" w:rsidRDefault="00FA0D42"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A0D42" w:rsidRPr="009F4BAE" w:rsidRDefault="00FA0D42"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A0D42" w:rsidRDefault="00FA0D42" w:rsidP="009F4BAE">
                  <w:pPr>
                    <w:pStyle w:val="Text"/>
                  </w:pPr>
                  <w:proofErr w:type="gramStart"/>
                  <w:r>
                    <w:t>accuracy</w:t>
                  </w:r>
                  <w:proofErr w:type="gramEnd"/>
                  <w:r>
                    <w:t xml:space="preserve"> = INFINITY </w:t>
                  </w:r>
                </w:p>
                <w:p w:rsidR="00FA0D42" w:rsidRDefault="00FA0D42"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FA0D42" w:rsidRDefault="00FA0D42" w:rsidP="009F4BAE">
                  <w:pPr>
                    <w:pStyle w:val="Text"/>
                    <w:ind w:left="170"/>
                  </w:pPr>
                  <w:proofErr w:type="gramStart"/>
                  <w:r>
                    <w:t>prediction</w:t>
                  </w:r>
                  <w:proofErr w:type="gramEnd"/>
                  <w:r>
                    <w:t xml:space="preserve"> = </w:t>
                  </w:r>
                  <w:proofErr w:type="spellStart"/>
                  <w:r>
                    <w:t>addXYZ</w:t>
                  </w:r>
                  <w:proofErr w:type="spellEnd"/>
                  <w:r>
                    <w:t>(color, background)</w:t>
                  </w:r>
                </w:p>
                <w:p w:rsidR="00FA0D42" w:rsidRDefault="00FA0D42"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FA0D42" w:rsidRDefault="00FA0D42"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FA0D42" w:rsidRDefault="00FA0D42" w:rsidP="009F4BAE">
                  <w:pPr>
                    <w:pStyle w:val="Text"/>
                    <w:ind w:left="340"/>
                  </w:pPr>
                  <w:proofErr w:type="gramStart"/>
                  <w:r>
                    <w:t>accuracy</w:t>
                  </w:r>
                  <w:proofErr w:type="gramEnd"/>
                  <w:r>
                    <w:t xml:space="preserve"> = </w:t>
                  </w:r>
                  <w:proofErr w:type="spellStart"/>
                  <w:r>
                    <w:t>tmp_accuracy</w:t>
                  </w:r>
                  <w:proofErr w:type="spellEnd"/>
                </w:p>
                <w:p w:rsidR="00FA0D42" w:rsidRDefault="00FA0D42" w:rsidP="006B1C75">
                  <w:pPr>
                    <w:pStyle w:val="Text"/>
                    <w:ind w:left="340"/>
                  </w:pPr>
                  <w:proofErr w:type="spellStart"/>
                  <w:r>
                    <w:t>color_to_show</w:t>
                  </w:r>
                  <w:proofErr w:type="spellEnd"/>
                  <w:r>
                    <w:t xml:space="preserve"> = color</w:t>
                  </w:r>
                </w:p>
                <w:p w:rsidR="00FA0D42" w:rsidRDefault="00FA0D42"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FA0D42" w:rsidRPr="009F4BAE" w:rsidRDefault="00FA0D42" w:rsidP="009F4BAE">
                  <w:pPr>
                    <w:pStyle w:val="Text"/>
                  </w:pPr>
                  <w:proofErr w:type="gramStart"/>
                  <w:r w:rsidRPr="009F4BAE">
                    <w:rPr>
                      <w:b/>
                    </w:rPr>
                    <w:t>return</w:t>
                  </w:r>
                  <w:proofErr w:type="gramEnd"/>
                  <w:r>
                    <w:t xml:space="preserve"> </w:t>
                  </w:r>
                  <w:proofErr w:type="spellStart"/>
                  <w:r>
                    <w:t>corrected_color</w:t>
                  </w:r>
                  <w:proofErr w:type="spellEnd"/>
                </w:p>
                <w:p w:rsidR="00FA0D42" w:rsidRDefault="00FA0D42"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wrap type="none" anchorx="margin" anchory="margin"/>
            <w10:anchorlock/>
          </v:shape>
        </w:pict>
      </w:r>
    </w:p>
    <w:p w:rsidR="00631DE8" w:rsidRPr="00631DE8" w:rsidRDefault="00631DE8" w:rsidP="00631DE8">
      <w:pPr>
        <w:pStyle w:val="Text"/>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1C758B">
        <w:t xml:space="preserve">s, </w:t>
      </w:r>
      <w:r w:rsidR="00100998">
        <w:t xml:space="preserve">with the background measured behind the display.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967C0A">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t xml:space="preserve">Figure </w:t>
      </w:r>
      <w:r>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7B1BB7">
        <w:t xml:space="preserve">within 3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5C3135">
        <w:t xml:space="preserve">Figure </w:t>
      </w:r>
      <w:r w:rsidR="005C3135">
        <w:rPr>
          <w:noProof/>
        </w:rPr>
        <w:t>10</w:t>
      </w:r>
      <w:r w:rsidR="005C3135">
        <w:fldChar w:fldCharType="end"/>
      </w:r>
      <w:r w:rsidR="005C3135">
        <w:t xml:space="preserve"> shows </w:t>
      </w:r>
      <w:r w:rsidR="00B503BE">
        <w:t xml:space="preserve">(A) </w:t>
      </w:r>
      <w:r w:rsidR="005C3135">
        <w:t xml:space="preserve">the dark and light neutrals, and </w:t>
      </w:r>
      <w:r w:rsidR="00B503BE">
        <w:t xml:space="preserve">(B)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high luminosity</w:t>
      </w:r>
      <w:r w:rsidR="001C758B">
        <w:t xml:space="preserve"> resembling daylight conditions like white and yellows, and </w:t>
      </w:r>
      <w:r w:rsidR="001C758B" w:rsidRPr="00B503BE">
        <w:rPr>
          <w:i/>
        </w:rPr>
        <w:t>low luminosity</w:t>
      </w:r>
      <w:r w:rsidR="001C758B">
        <w:t xml:space="preserve"> resembling night condi</w:t>
      </w:r>
      <w:r>
        <w:t>tions like black and blue.</w:t>
      </w:r>
      <w:r w:rsidR="00B503BE">
        <w:t xml:space="preserve"> </w:t>
      </w:r>
      <w:r w:rsidR="00967C0A">
        <w:t xml:space="preserve">We </w:t>
      </w:r>
      <w:r w:rsidR="00B503BE">
        <w:t xml:space="preserve">created two more groups with colors </w:t>
      </w:r>
      <w:r w:rsidR="00D55AA1">
        <w:t xml:space="preserve">we associated </w:t>
      </w:r>
      <w:r w:rsidR="00B503BE">
        <w:t xml:space="preserve">with </w:t>
      </w:r>
      <w:r w:rsidR="00B503BE" w:rsidRPr="00B503BE">
        <w:rPr>
          <w:i/>
        </w:rPr>
        <w:t>urban</w:t>
      </w:r>
      <w:r w:rsidR="00B503BE">
        <w:t xml:space="preserve"> and </w:t>
      </w:r>
      <w:r w:rsidR="00B503BE" w:rsidRPr="00B503BE">
        <w:rPr>
          <w:i/>
        </w:rPr>
        <w:t>coun</w:t>
      </w:r>
      <w:r w:rsidR="00967C0A">
        <w:rPr>
          <w:i/>
        </w:rPr>
        <w:t xml:space="preserve">try </w:t>
      </w:r>
      <w:r w:rsidR="00967C0A">
        <w:t xml:space="preserve">daylight </w:t>
      </w:r>
      <w:r w:rsidR="00B503BE">
        <w:t>settings.</w:t>
      </w:r>
      <w:r w:rsidR="00967C0A">
        <w:t xml:space="preserve"> </w:t>
      </w:r>
      <w:r w:rsidR="00967C0A">
        <w:fldChar w:fldCharType="begin"/>
      </w:r>
      <w:r w:rsidR="00967C0A">
        <w:instrText xml:space="preserve"> REF _Ref356498443 \h </w:instrText>
      </w:r>
      <w:r w:rsidR="00967C0A">
        <w:fldChar w:fldCharType="separate"/>
      </w:r>
      <w:r w:rsidR="00967C0A">
        <w:t xml:space="preserve">Figure </w:t>
      </w:r>
      <w:r w:rsidR="00967C0A">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FA0D42" w:rsidP="005C3135">
      <w:pPr>
        <w:pStyle w:val="Text"/>
        <w:ind w:firstLine="0"/>
      </w:pPr>
      <w:r>
        <w:rPr>
          <w:noProof/>
        </w:rPr>
        <w:pict>
          <v:shape id="_x0000_s1060" type="#_x0000_t202" style="position:absolute;left:0;text-align:left;margin-left:553.0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FA0D42" w:rsidRDefault="00FA0D42" w:rsidP="005C3135">
                  <w:pPr>
                    <w:keepNext/>
                  </w:pPr>
                  <w:r>
                    <w:rPr>
                      <w:noProof/>
                      <w:lang w:eastAsia="en-CA"/>
                    </w:rPr>
                    <w:drawing>
                      <wp:inline distT="0" distB="0" distL="0" distR="0" wp14:anchorId="36448D88" wp14:editId="7EF65C1D">
                        <wp:extent cx="2888615"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a:extLst>
                                    <a:ext uri="{28A0092B-C50C-407E-A947-70E740481C1C}">
                                      <a14:useLocalDpi xmlns:a14="http://schemas.microsoft.com/office/drawing/2010/main" val="0"/>
                                    </a:ext>
                                  </a:extLst>
                                </a:blip>
                                <a:stretch>
                                  <a:fillRect/>
                                </a:stretch>
                              </pic:blipFill>
                              <pic:spPr>
                                <a:xfrm>
                                  <a:off x="0" y="0"/>
                                  <a:ext cx="2888615" cy="1110615"/>
                                </a:xfrm>
                                <a:prstGeom prst="rect">
                                  <a:avLst/>
                                </a:prstGeom>
                              </pic:spPr>
                            </pic:pic>
                          </a:graphicData>
                        </a:graphic>
                      </wp:inline>
                    </w:drawing>
                  </w:r>
                </w:p>
                <w:p w:rsidR="00FA0D42" w:rsidRDefault="00FA0D42" w:rsidP="005C3135">
                  <w:pPr>
                    <w:pStyle w:val="Caption"/>
                    <w:numPr>
                      <w:ilvl w:val="0"/>
                      <w:numId w:val="0"/>
                    </w:numPr>
                    <w:jc w:val="left"/>
                  </w:pPr>
                  <w:bookmarkStart w:id="12" w:name="_Ref356491753"/>
                  <w:proofErr w:type="gramStart"/>
                  <w:r>
                    <w:t xml:space="preserve">Figure </w:t>
                  </w:r>
                  <w:r>
                    <w:fldChar w:fldCharType="begin"/>
                  </w:r>
                  <w:r>
                    <w:instrText xml:space="preserve"> SEQ Figure \* ARABIC </w:instrText>
                  </w:r>
                  <w:r>
                    <w:fldChar w:fldCharType="separate"/>
                  </w:r>
                  <w:r>
                    <w:rPr>
                      <w:noProof/>
                    </w:rPr>
                    <w:t>10</w:t>
                  </w:r>
                  <w:r>
                    <w:fldChar w:fldCharType="end"/>
                  </w:r>
                  <w:bookmarkEnd w:id="12"/>
                  <w:r>
                    <w:t>.</w:t>
                  </w:r>
                  <w:proofErr w:type="gramEnd"/>
                  <w:r>
                    <w:t xml:space="preserve"> </w:t>
                  </w:r>
                  <w:proofErr w:type="spellStart"/>
                  <w:proofErr w:type="gramStart"/>
                  <w:r>
                    <w:t>Fg</w:t>
                  </w:r>
                  <w:proofErr w:type="spellEnd"/>
                  <w:proofErr w:type="gramEnd"/>
                  <w:r>
                    <w:t xml:space="preserve"> color groups</w:t>
                  </w:r>
                </w:p>
              </w:txbxContent>
            </v:textbox>
            <w10:wrap type="square" anchorx="margin" anchory="margin"/>
          </v:shape>
        </w:pict>
      </w:r>
    </w:p>
    <w:p w:rsidR="00967C0A" w:rsidRPr="00631DE8" w:rsidRDefault="00FA0D42" w:rsidP="00967C0A">
      <w:pPr>
        <w:pStyle w:val="Text"/>
        <w:ind w:firstLine="0"/>
      </w:pPr>
      <w:r>
        <w:pict>
          <v:shape id="Text Box 2" o:spid="_x0000_s1068" type="#_x0000_t202" style="width:242.35pt;height:139.3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FA0D42" w:rsidRDefault="00FA0D42" w:rsidP="00967C0A">
                  <w:pPr>
                    <w:keepNext/>
                  </w:pPr>
                  <w:r>
                    <w:rPr>
                      <w:noProof/>
                      <w:lang w:eastAsia="en-CA"/>
                    </w:rPr>
                    <w:drawing>
                      <wp:inline distT="0" distB="0" distL="0" distR="0" wp14:anchorId="0B9C1E5F" wp14:editId="7F45CF9D">
                        <wp:extent cx="2885440" cy="140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FA0D42" w:rsidRDefault="00FA0D42" w:rsidP="00967C0A">
                  <w:pPr>
                    <w:pStyle w:val="Caption"/>
                    <w:numPr>
                      <w:ilvl w:val="0"/>
                      <w:numId w:val="0"/>
                    </w:numPr>
                    <w:jc w:val="left"/>
                  </w:pPr>
                  <w:bookmarkStart w:id="13" w:name="_Ref356498443"/>
                  <w:proofErr w:type="gramStart"/>
                  <w:r>
                    <w:t xml:space="preserve">Figure </w:t>
                  </w:r>
                  <w:r>
                    <w:fldChar w:fldCharType="begin"/>
                  </w:r>
                  <w:r>
                    <w:instrText xml:space="preserve"> SEQ Figure \* ARABIC </w:instrText>
                  </w:r>
                  <w:r>
                    <w:fldChar w:fldCharType="separate"/>
                  </w:r>
                  <w:r>
                    <w:rPr>
                      <w:noProof/>
                    </w:rPr>
                    <w:t>11</w:t>
                  </w:r>
                  <w:r>
                    <w:fldChar w:fldCharType="end"/>
                  </w:r>
                  <w:bookmarkEnd w:id="13"/>
                  <w:r>
                    <w:t>.</w:t>
                  </w:r>
                  <w:proofErr w:type="gramEnd"/>
                  <w:r>
                    <w:t xml:space="preserve"> </w:t>
                  </w:r>
                  <w:proofErr w:type="gramStart"/>
                  <w:r>
                    <w:t>Groups of background colors.</w:t>
                  </w:r>
                  <w:proofErr w:type="gramEnd"/>
                </w:p>
              </w:txbxContent>
            </v:textbox>
            <w10:wrap type="none"/>
            <w10:anchorlock/>
          </v:shape>
        </w:pict>
      </w:r>
    </w:p>
    <w:p w:rsidR="00244B46" w:rsidRDefault="00244B46" w:rsidP="00244B46">
      <w:pPr>
        <w:pStyle w:val="Heading2"/>
      </w:pPr>
      <w:r>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heat-map</w:t>
      </w:r>
      <w:r w:rsidR="0093312B">
        <w:t xml:space="preserve"> (see </w:t>
      </w:r>
      <w:r w:rsidR="0093312B">
        <w:fldChar w:fldCharType="begin"/>
      </w:r>
      <w:r w:rsidR="0093312B">
        <w:instrText xml:space="preserve"> REF _Ref356563281 \h </w:instrText>
      </w:r>
      <w:r w:rsidR="0093312B">
        <w:fldChar w:fldCharType="separate"/>
      </w:r>
      <w:r w:rsidR="0093312B">
        <w:t xml:space="preserve">Figure </w:t>
      </w:r>
      <w:r w:rsidR="0093312B">
        <w:rPr>
          <w:noProof/>
        </w:rPr>
        <w:t>12</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t xml:space="preserve">Figure </w:t>
      </w:r>
      <w:r>
        <w:rPr>
          <w:noProof/>
        </w:rPr>
        <w:t>12</w:t>
      </w:r>
      <w:r>
        <w:fldChar w:fldCharType="end"/>
      </w:r>
      <w:r>
        <w:t xml:space="preserve"> shows the general </w:t>
      </w:r>
      <w:r>
        <w:t xml:space="preserve">correction </w:t>
      </w:r>
      <w:r>
        <w:t xml:space="preserve">accuracy results for all background and foregrounds colors </w:t>
      </w:r>
      <w:r>
        <w:t>on the three displays</w:t>
      </w:r>
      <w:r>
        <w:t>. A visual inspection of the results reveals that correction works better for low luminosity backgrounds (toward the left of the vertical histogram) for all three dis</w:t>
      </w:r>
      <w:bookmarkStart w:id="14" w:name="_GoBack"/>
      <w:bookmarkEnd w:id="14"/>
      <w:r>
        <w:t xml:space="preserve">plays. Results also show corrections are more accurate for the </w:t>
      </w:r>
      <w:r>
        <w:t>p2200 and T-OLED display</w:t>
      </w:r>
      <w:r>
        <w:t>s</w:t>
      </w:r>
      <w:r>
        <w:t xml:space="preserve">. This </w:t>
      </w:r>
      <w:r>
        <w:t xml:space="preserve">could be explained by </w:t>
      </w:r>
      <w:r>
        <w:t>the limited range of colors they</w:t>
      </w:r>
      <w:r>
        <w:t xml:space="preserve"> can render </w:t>
      </w:r>
      <w:r>
        <w:lastRenderedPageBreak/>
        <w:t>(</w:t>
      </w:r>
      <w:r>
        <w:t>concentrated in one region</w:t>
      </w:r>
      <w:r>
        <w:t>) and therefore</w:t>
      </w:r>
      <w:r>
        <w:t xml:space="preserve"> the distance between the </w:t>
      </w:r>
      <w:r>
        <w:t xml:space="preserve">measured </w:t>
      </w:r>
      <w:r>
        <w:t>correction and the target color will always be small</w:t>
      </w:r>
      <w:r>
        <w:t>.</w:t>
      </w:r>
      <w:r w:rsidR="00285E00">
        <w:t xml:space="preserve"> Conversely, corrections are less accurate for the p3700 display; which can be explained by its wider range of colors if can render and therefore the distance between the measured correction and the target is larger. Finally, foreground colors toward the edge of the gamut (red, green, blue) are generally less well corrected than colors located in the central region of the gamut. </w:t>
      </w:r>
    </w:p>
    <w:p w:rsidR="00F26D20" w:rsidRDefault="00F26D20" w:rsidP="00F26D20">
      <w:pPr>
        <w:pStyle w:val="Text"/>
      </w:pPr>
    </w:p>
    <w:p w:rsidR="00E45826" w:rsidRPr="00244B46" w:rsidRDefault="00FA0D42" w:rsidP="000D16C0">
      <w:pPr>
        <w:pStyle w:val="Text"/>
        <w:ind w:firstLine="0"/>
      </w:pPr>
      <w:r>
        <w:rPr>
          <w:noProof/>
        </w:rPr>
        <w:pict>
          <v:shape id="_x0000_s1067" type="#_x0000_t202" style="position:absolute;left:0;text-align:left;margin-left:0;margin-top:0;width:252.4pt;height:32.8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FA0D42" w:rsidRDefault="00FA0D42" w:rsidP="000D16C0">
                  <w:pPr>
                    <w:keepNext/>
                  </w:pPr>
                  <w:r>
                    <w:rPr>
                      <w:noProof/>
                      <w:lang w:eastAsia="en-CA"/>
                    </w:rPr>
                    <w:drawing>
                      <wp:inline distT="0" distB="0" distL="0" distR="0" wp14:anchorId="0E5BE287" wp14:editId="760E18B3">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FA0D42" w:rsidRDefault="00FA0D42" w:rsidP="000D16C0">
                  <w:pPr>
                    <w:pStyle w:val="Caption"/>
                    <w:numPr>
                      <w:ilvl w:val="0"/>
                      <w:numId w:val="0"/>
                    </w:numPr>
                    <w:jc w:val="left"/>
                  </w:pPr>
                  <w:bookmarkStart w:id="15" w:name="_Ref356563281"/>
                  <w:proofErr w:type="gramStart"/>
                  <w:r>
                    <w:t xml:space="preserve">Figure </w:t>
                  </w:r>
                  <w:r>
                    <w:fldChar w:fldCharType="begin"/>
                  </w:r>
                  <w:r>
                    <w:instrText xml:space="preserve"> SEQ Figure \* ARABIC </w:instrText>
                  </w:r>
                  <w:r>
                    <w:fldChar w:fldCharType="separate"/>
                  </w:r>
                  <w:r>
                    <w:rPr>
                      <w:noProof/>
                    </w:rPr>
                    <w:t>12</w:t>
                  </w:r>
                  <w:r>
                    <w:fldChar w:fldCharType="end"/>
                  </w:r>
                  <w:bookmarkEnd w:id="15"/>
                  <w:r>
                    <w:t>.</w:t>
                  </w:r>
                  <w:proofErr w:type="gramEnd"/>
                  <w:r>
                    <w:t xml:space="preserve"> Correction results general</w:t>
                  </w:r>
                </w:p>
              </w:txbxContent>
            </v:textbox>
            <w10:wrap type="square" anchorx="margin" anchory="margin"/>
          </v:shape>
        </w:pict>
      </w:r>
    </w:p>
    <w:p w:rsidR="00FF3F57" w:rsidRDefault="00FF3F57" w:rsidP="00FF3F57">
      <w:pPr>
        <w:pStyle w:val="Heading1"/>
      </w:pPr>
      <w:r>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lastRenderedPageBreak/>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16" w:name="_Ref351547952"/>
      <w:bookmarkStart w:id="17"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6"/>
    </w:p>
    <w:p w:rsidR="00AC1C87" w:rsidRDefault="00AC1C87" w:rsidP="00AC1C87">
      <w:pPr>
        <w:pStyle w:val="Reference"/>
        <w:spacing w:after="0"/>
      </w:pPr>
      <w:bookmarkStart w:id="18"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18"/>
    </w:p>
    <w:p w:rsidR="006800C7" w:rsidRDefault="006800C7" w:rsidP="006800C7">
      <w:pPr>
        <w:pStyle w:val="Reference"/>
        <w:spacing w:after="0"/>
      </w:pPr>
      <w:bookmarkStart w:id="19" w:name="_Ref349312273"/>
      <w:bookmarkStart w:id="20"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19"/>
      <w:bookmarkEnd w:id="20"/>
    </w:p>
    <w:p w:rsidR="00ED46CA" w:rsidRDefault="00ED46CA" w:rsidP="00ED46CA">
      <w:pPr>
        <w:pStyle w:val="Reference"/>
        <w:spacing w:after="0"/>
      </w:pPr>
      <w:bookmarkStart w:id="21"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1"/>
    </w:p>
    <w:p w:rsidR="00F82612" w:rsidRDefault="00F82612" w:rsidP="00F82612">
      <w:pPr>
        <w:pStyle w:val="Reference"/>
        <w:spacing w:after="0"/>
      </w:pPr>
      <w:bookmarkStart w:id="22"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2"/>
    </w:p>
    <w:p w:rsidR="006800C7" w:rsidRDefault="006800C7" w:rsidP="006800C7">
      <w:pPr>
        <w:pStyle w:val="Reference"/>
        <w:spacing w:after="0"/>
      </w:pPr>
      <w:bookmarkStart w:id="23"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3"/>
    </w:p>
    <w:p w:rsidR="009B44B1" w:rsidRDefault="009B44B1" w:rsidP="006800C7">
      <w:pPr>
        <w:pStyle w:val="Reference"/>
        <w:spacing w:after="0"/>
      </w:pPr>
      <w:bookmarkStart w:id="24" w:name="_Ref354499656"/>
      <w:r>
        <w:lastRenderedPageBreak/>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4"/>
    </w:p>
    <w:p w:rsidR="00F3154F" w:rsidRDefault="00F3154F" w:rsidP="00F3154F">
      <w:pPr>
        <w:pStyle w:val="Reference"/>
        <w:spacing w:after="0"/>
      </w:pPr>
      <w:bookmarkStart w:id="25" w:name="_Ref356398551"/>
      <w:bookmarkStart w:id="26"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29" w:history="1">
        <w:r>
          <w:rPr>
            <w:rStyle w:val="Hyperlink"/>
          </w:rPr>
          <w:t>http://www.epson.com/cgi-bin/Store/jsp/Moverio/Home.do?BV_UseBVCookie=yes</w:t>
        </w:r>
      </w:hyperlink>
      <w:bookmarkEnd w:id="25"/>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27" w:name="_Ref353980184"/>
      <w:bookmarkEnd w:id="26"/>
    </w:p>
    <w:p w:rsidR="00ED46CA" w:rsidRDefault="00ED46CA" w:rsidP="00ED46CA">
      <w:pPr>
        <w:pStyle w:val="Reference"/>
        <w:spacing w:after="0"/>
      </w:pPr>
      <w:bookmarkStart w:id="28"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28"/>
      <w:r>
        <w:tab/>
      </w:r>
    </w:p>
    <w:p w:rsidR="00286AC7" w:rsidRDefault="00286AC7" w:rsidP="00286AC7">
      <w:pPr>
        <w:pStyle w:val="Reference"/>
        <w:spacing w:after="0"/>
      </w:pPr>
      <w:bookmarkStart w:id="29"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17"/>
      <w:bookmarkEnd w:id="27"/>
      <w:bookmarkEnd w:id="29"/>
    </w:p>
    <w:p w:rsidR="003401DA" w:rsidRDefault="003401DA" w:rsidP="003401DA">
      <w:pPr>
        <w:pStyle w:val="Reference"/>
        <w:spacing w:after="0"/>
      </w:pPr>
      <w:bookmarkStart w:id="30"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0"/>
    </w:p>
    <w:p w:rsidR="00670D1A" w:rsidRDefault="00670D1A" w:rsidP="00670D1A">
      <w:pPr>
        <w:pStyle w:val="Reference"/>
        <w:spacing w:after="0"/>
      </w:pPr>
      <w:bookmarkStart w:id="31"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1"/>
    </w:p>
    <w:p w:rsidR="00222E87" w:rsidRDefault="00222E87" w:rsidP="00222E87">
      <w:pPr>
        <w:pStyle w:val="Reference"/>
        <w:spacing w:after="0"/>
      </w:pPr>
      <w:bookmarkStart w:id="32"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3" w:name="_Ref354231814"/>
      <w:r>
        <w:t>.</w:t>
      </w:r>
      <w:bookmarkEnd w:id="32"/>
    </w:p>
    <w:p w:rsidR="00A835F6" w:rsidRDefault="00A835F6" w:rsidP="00A835F6">
      <w:pPr>
        <w:pStyle w:val="Reference"/>
        <w:spacing w:after="0"/>
      </w:pPr>
      <w:bookmarkStart w:id="34"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4"/>
    </w:p>
    <w:p w:rsidR="002D00C4" w:rsidRDefault="002D00C4" w:rsidP="00A835F6">
      <w:pPr>
        <w:pStyle w:val="Reference"/>
        <w:spacing w:after="0"/>
      </w:pPr>
      <w:bookmarkStart w:id="35"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5"/>
    </w:p>
    <w:p w:rsidR="00A835F6" w:rsidRDefault="00A835F6" w:rsidP="00A835F6">
      <w:pPr>
        <w:pStyle w:val="Reference"/>
        <w:spacing w:after="0"/>
      </w:pPr>
      <w:bookmarkStart w:id="36"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6"/>
    </w:p>
    <w:p w:rsidR="00BF0E38" w:rsidRDefault="00BF0E38" w:rsidP="00BF0E38">
      <w:pPr>
        <w:pStyle w:val="Reference"/>
        <w:spacing w:after="0"/>
      </w:pPr>
      <w:bookmarkStart w:id="37"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37"/>
    </w:p>
    <w:p w:rsidR="00FE1506" w:rsidRDefault="00FE1506" w:rsidP="00FE1506">
      <w:pPr>
        <w:pStyle w:val="Reference"/>
        <w:spacing w:after="0"/>
      </w:pPr>
      <w:bookmarkStart w:id="38"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38"/>
    </w:p>
    <w:p w:rsidR="003401DA" w:rsidRDefault="003401DA" w:rsidP="003401DA">
      <w:pPr>
        <w:pStyle w:val="Reference"/>
        <w:spacing w:after="0"/>
      </w:pPr>
      <w:bookmarkStart w:id="39"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39"/>
    </w:p>
    <w:p w:rsidR="00D07A43" w:rsidRDefault="00D07A43" w:rsidP="00D07A43">
      <w:pPr>
        <w:pStyle w:val="Reference"/>
        <w:spacing w:after="0"/>
      </w:pPr>
      <w:bookmarkStart w:id="40"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0"/>
    </w:p>
    <w:p w:rsidR="00ED46CA" w:rsidRDefault="00ED46CA" w:rsidP="00ED46CA">
      <w:pPr>
        <w:pStyle w:val="Reference"/>
        <w:spacing w:after="0"/>
      </w:pPr>
      <w:bookmarkStart w:id="41"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1"/>
    </w:p>
    <w:p w:rsidR="0037587D" w:rsidRDefault="0037587D" w:rsidP="0037587D">
      <w:pPr>
        <w:pStyle w:val="Reference"/>
        <w:spacing w:after="0"/>
      </w:pPr>
      <w:bookmarkStart w:id="42"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2"/>
    </w:p>
    <w:p w:rsidR="00F810FE" w:rsidRDefault="00F810FE" w:rsidP="00F810FE">
      <w:pPr>
        <w:pStyle w:val="Reference"/>
        <w:spacing w:after="0"/>
      </w:pPr>
      <w:bookmarkStart w:id="43"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43"/>
    </w:p>
    <w:p w:rsidR="00F82612" w:rsidRDefault="00F82612" w:rsidP="00F82612">
      <w:pPr>
        <w:pStyle w:val="Reference"/>
        <w:spacing w:after="0"/>
      </w:pPr>
      <w:bookmarkStart w:id="44"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4"/>
    </w:p>
    <w:p w:rsidR="0077421E" w:rsidRDefault="0077421E" w:rsidP="0077421E">
      <w:pPr>
        <w:pStyle w:val="Reference"/>
        <w:spacing w:after="0"/>
      </w:pPr>
      <w:bookmarkStart w:id="45"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5"/>
    </w:p>
    <w:p w:rsidR="00ED46CA" w:rsidRDefault="00D84E92" w:rsidP="00A835F6">
      <w:pPr>
        <w:pStyle w:val="Reference"/>
        <w:spacing w:after="0"/>
      </w:pPr>
      <w:bookmarkStart w:id="46" w:name="_Ref354232048"/>
      <w:r w:rsidRPr="00D84E92">
        <w:lastRenderedPageBreak/>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3"/>
      <w:bookmarkEnd w:id="46"/>
    </w:p>
    <w:p w:rsidR="00D84E92" w:rsidRDefault="00ED46CA" w:rsidP="00ED46CA">
      <w:pPr>
        <w:pStyle w:val="Reference"/>
        <w:spacing w:after="0"/>
      </w:pPr>
      <w:bookmarkStart w:id="47"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7"/>
      <w:r w:rsidR="00D84E92" w:rsidRPr="00D84E92">
        <w:t xml:space="preserve"> </w:t>
      </w:r>
    </w:p>
    <w:p w:rsidR="00A835F6" w:rsidRDefault="00A835F6" w:rsidP="00A835F6">
      <w:pPr>
        <w:pStyle w:val="Reference"/>
      </w:pPr>
      <w:bookmarkStart w:id="48"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8"/>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1C49" w:rsidRDefault="000C1C49" w:rsidP="008C4033">
      <w:pPr>
        <w:spacing w:after="0" w:line="240" w:lineRule="auto"/>
      </w:pPr>
      <w:r>
        <w:separator/>
      </w:r>
    </w:p>
  </w:endnote>
  <w:endnote w:type="continuationSeparator" w:id="0">
    <w:p w:rsidR="000C1C49" w:rsidRDefault="000C1C49"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FA0D42" w:rsidRDefault="00FA0D42">
        <w:pPr>
          <w:pStyle w:val="Footer"/>
          <w:jc w:val="center"/>
        </w:pPr>
        <w:r>
          <w:fldChar w:fldCharType="begin"/>
        </w:r>
        <w:r>
          <w:instrText xml:space="preserve"> PAGE   \* MERGEFORMAT </w:instrText>
        </w:r>
        <w:r>
          <w:fldChar w:fldCharType="separate"/>
        </w:r>
        <w:r w:rsidR="00285E00">
          <w:rPr>
            <w:noProof/>
          </w:rPr>
          <w:t>7</w:t>
        </w:r>
        <w:r>
          <w:rPr>
            <w:noProof/>
          </w:rPr>
          <w:fldChar w:fldCharType="end"/>
        </w:r>
      </w:p>
    </w:sdtContent>
  </w:sdt>
  <w:p w:rsidR="00FA0D42" w:rsidRDefault="00FA0D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1C49" w:rsidRDefault="000C1C49" w:rsidP="008C4033">
      <w:pPr>
        <w:spacing w:after="0" w:line="240" w:lineRule="auto"/>
      </w:pPr>
      <w:r>
        <w:separator/>
      </w:r>
    </w:p>
  </w:footnote>
  <w:footnote w:type="continuationSeparator" w:id="0">
    <w:p w:rsidR="000C1C49" w:rsidRDefault="000C1C49" w:rsidP="008C4033">
      <w:pPr>
        <w:spacing w:after="0" w:line="240" w:lineRule="auto"/>
      </w:pPr>
      <w:r>
        <w:continuationSeparator/>
      </w:r>
    </w:p>
  </w:footnote>
  <w:footnote w:id="1">
    <w:p w:rsidR="00FA0D42" w:rsidRDefault="00FA0D42"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FA0D42" w:rsidRDefault="00FA0D42" w:rsidP="00967C0A">
      <w:pPr>
        <w:pStyle w:val="Text"/>
      </w:pPr>
      <w:r>
        <w:rPr>
          <w:rStyle w:val="FootnoteReference"/>
        </w:rPr>
        <w:footnoteRef/>
      </w:r>
      <w:r>
        <w:t xml:space="preserve"> A deeper analysis of how groups of foreground colors are affected by the typical backgrounds of different scenes like urban or outdoors requires a more exhaustive categorization of the dominant colors in each setting. Moreover, such categorizations might be affected by factors like the season of the year, the local culture, or even the geographical location. A plausible way of attaining such group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1C49"/>
    <w:rsid w:val="000C2F0D"/>
    <w:rsid w:val="000C65A8"/>
    <w:rsid w:val="000C6FFD"/>
    <w:rsid w:val="000D16C0"/>
    <w:rsid w:val="000E4649"/>
    <w:rsid w:val="00100998"/>
    <w:rsid w:val="00106D75"/>
    <w:rsid w:val="0011346D"/>
    <w:rsid w:val="00113960"/>
    <w:rsid w:val="00113EA7"/>
    <w:rsid w:val="00113FF3"/>
    <w:rsid w:val="00114CA2"/>
    <w:rsid w:val="00115C34"/>
    <w:rsid w:val="00150C3C"/>
    <w:rsid w:val="00156961"/>
    <w:rsid w:val="00160991"/>
    <w:rsid w:val="00162AD8"/>
    <w:rsid w:val="00166032"/>
    <w:rsid w:val="00182F35"/>
    <w:rsid w:val="001856C9"/>
    <w:rsid w:val="00192D26"/>
    <w:rsid w:val="001A5B5A"/>
    <w:rsid w:val="001B2476"/>
    <w:rsid w:val="001B2ADC"/>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305DA6"/>
    <w:rsid w:val="00307123"/>
    <w:rsid w:val="00320380"/>
    <w:rsid w:val="003303DE"/>
    <w:rsid w:val="003401DA"/>
    <w:rsid w:val="00343897"/>
    <w:rsid w:val="00365A6A"/>
    <w:rsid w:val="0037587D"/>
    <w:rsid w:val="0039188D"/>
    <w:rsid w:val="003A6390"/>
    <w:rsid w:val="003A7282"/>
    <w:rsid w:val="003B08E0"/>
    <w:rsid w:val="003B4343"/>
    <w:rsid w:val="003C2B57"/>
    <w:rsid w:val="003C3C1F"/>
    <w:rsid w:val="003C6862"/>
    <w:rsid w:val="003D224D"/>
    <w:rsid w:val="003E09C7"/>
    <w:rsid w:val="003E16B3"/>
    <w:rsid w:val="003F6491"/>
    <w:rsid w:val="00401269"/>
    <w:rsid w:val="00402D64"/>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3A96"/>
    <w:rsid w:val="004D794E"/>
    <w:rsid w:val="004E741F"/>
    <w:rsid w:val="004F23BB"/>
    <w:rsid w:val="004F568D"/>
    <w:rsid w:val="004F714D"/>
    <w:rsid w:val="005122FB"/>
    <w:rsid w:val="00517BEC"/>
    <w:rsid w:val="0052353F"/>
    <w:rsid w:val="005241E9"/>
    <w:rsid w:val="0052604D"/>
    <w:rsid w:val="00532505"/>
    <w:rsid w:val="00552C35"/>
    <w:rsid w:val="0057071F"/>
    <w:rsid w:val="0057419C"/>
    <w:rsid w:val="00583E3E"/>
    <w:rsid w:val="005847ED"/>
    <w:rsid w:val="005B12BF"/>
    <w:rsid w:val="005B4AAE"/>
    <w:rsid w:val="005C3135"/>
    <w:rsid w:val="005D2AD4"/>
    <w:rsid w:val="005D4440"/>
    <w:rsid w:val="005E0DB6"/>
    <w:rsid w:val="0060282D"/>
    <w:rsid w:val="00615C10"/>
    <w:rsid w:val="00616CDB"/>
    <w:rsid w:val="0062540D"/>
    <w:rsid w:val="00631DE8"/>
    <w:rsid w:val="00643A68"/>
    <w:rsid w:val="006668E4"/>
    <w:rsid w:val="00670D1A"/>
    <w:rsid w:val="006800C7"/>
    <w:rsid w:val="006B1C75"/>
    <w:rsid w:val="006B49FA"/>
    <w:rsid w:val="006F01CD"/>
    <w:rsid w:val="006F4BAC"/>
    <w:rsid w:val="006F7291"/>
    <w:rsid w:val="00702145"/>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B1BB7"/>
    <w:rsid w:val="007D7E52"/>
    <w:rsid w:val="007E34B6"/>
    <w:rsid w:val="007E3909"/>
    <w:rsid w:val="007F2031"/>
    <w:rsid w:val="007F5247"/>
    <w:rsid w:val="007F6840"/>
    <w:rsid w:val="00815529"/>
    <w:rsid w:val="00826EAE"/>
    <w:rsid w:val="00852108"/>
    <w:rsid w:val="00852ED1"/>
    <w:rsid w:val="00865B96"/>
    <w:rsid w:val="008669B8"/>
    <w:rsid w:val="008A4394"/>
    <w:rsid w:val="008B43E9"/>
    <w:rsid w:val="008C4033"/>
    <w:rsid w:val="008D019C"/>
    <w:rsid w:val="008D586E"/>
    <w:rsid w:val="008E5DE5"/>
    <w:rsid w:val="008F5CDB"/>
    <w:rsid w:val="00907B5A"/>
    <w:rsid w:val="009114EF"/>
    <w:rsid w:val="009135FC"/>
    <w:rsid w:val="00927A84"/>
    <w:rsid w:val="0093312B"/>
    <w:rsid w:val="00935D62"/>
    <w:rsid w:val="00941EA3"/>
    <w:rsid w:val="00946F32"/>
    <w:rsid w:val="00953ED0"/>
    <w:rsid w:val="009557B5"/>
    <w:rsid w:val="009562EA"/>
    <w:rsid w:val="00967C0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309A7"/>
    <w:rsid w:val="00D323DB"/>
    <w:rsid w:val="00D32995"/>
    <w:rsid w:val="00D44CBC"/>
    <w:rsid w:val="00D55AA1"/>
    <w:rsid w:val="00D62904"/>
    <w:rsid w:val="00D63874"/>
    <w:rsid w:val="00D65938"/>
    <w:rsid w:val="00D84E92"/>
    <w:rsid w:val="00DA2832"/>
    <w:rsid w:val="00DA36A7"/>
    <w:rsid w:val="00DA71D5"/>
    <w:rsid w:val="00DB66E1"/>
    <w:rsid w:val="00DC5A7F"/>
    <w:rsid w:val="00DD6D06"/>
    <w:rsid w:val="00DE6D4B"/>
    <w:rsid w:val="00E03787"/>
    <w:rsid w:val="00E10F40"/>
    <w:rsid w:val="00E14DE9"/>
    <w:rsid w:val="00E3033A"/>
    <w:rsid w:val="00E423CB"/>
    <w:rsid w:val="00E45826"/>
    <w:rsid w:val="00E57DEB"/>
    <w:rsid w:val="00E63311"/>
    <w:rsid w:val="00E779C2"/>
    <w:rsid w:val="00E86EB2"/>
    <w:rsid w:val="00EA23A6"/>
    <w:rsid w:val="00EB1DDA"/>
    <w:rsid w:val="00EB5C62"/>
    <w:rsid w:val="00EC04E3"/>
    <w:rsid w:val="00EC7033"/>
    <w:rsid w:val="00ED3BAF"/>
    <w:rsid w:val="00ED46CA"/>
    <w:rsid w:val="00ED6426"/>
    <w:rsid w:val="00EE312F"/>
    <w:rsid w:val="00F139FE"/>
    <w:rsid w:val="00F2038B"/>
    <w:rsid w:val="00F26D20"/>
    <w:rsid w:val="00F3154F"/>
    <w:rsid w:val="00F3364C"/>
    <w:rsid w:val="00F34329"/>
    <w:rsid w:val="00F53583"/>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FA0D42"/>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FA0D4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A0D42"/>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hyperlink" Target="http://www.epson.com/cgi-bin/Store/jsp/Moverio/Home.do?BV_UseBVCookie=y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6F83B-8118-4147-A567-43206CF88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4787</TotalTime>
  <Pages>9</Pages>
  <Words>7067</Words>
  <Characters>40282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47255</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111</cp:revision>
  <cp:lastPrinted>2013-05-01T20:37:00Z</cp:lastPrinted>
  <dcterms:created xsi:type="dcterms:W3CDTF">2012-02-29T15:37:00Z</dcterms:created>
  <dcterms:modified xsi:type="dcterms:W3CDTF">2013-05-17T19:35:00Z</dcterms:modified>
</cp:coreProperties>
</file>